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68" w:rsidRDefault="002D4468" w:rsidP="00D77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D4468" w:rsidRDefault="002D4468" w:rsidP="00D77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2D4468" w:rsidRDefault="002D4468" w:rsidP="00D77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2D4468" w:rsidRDefault="002D4468" w:rsidP="00D77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D4468" w:rsidRDefault="002D4468" w:rsidP="00D77CCE">
      <w:pPr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D4468" w:rsidRDefault="002D4468" w:rsidP="00D77CCE">
      <w:pPr>
        <w:rPr>
          <w:sz w:val="28"/>
          <w:szCs w:val="28"/>
        </w:rPr>
      </w:pPr>
    </w:p>
    <w:p w:rsidR="002D4468" w:rsidRDefault="002D4468" w:rsidP="00D77CCE">
      <w:pPr>
        <w:rPr>
          <w:sz w:val="28"/>
          <w:szCs w:val="28"/>
        </w:rPr>
      </w:pPr>
      <w:r>
        <w:rPr>
          <w:sz w:val="28"/>
          <w:szCs w:val="28"/>
        </w:rPr>
        <w:t xml:space="preserve">от 21.01.2019 г. № 1-п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Родничок</w:t>
      </w:r>
    </w:p>
    <w:p w:rsidR="002D4468" w:rsidRDefault="002D4468" w:rsidP="00D77CCE">
      <w:pPr>
        <w:rPr>
          <w:sz w:val="28"/>
          <w:szCs w:val="28"/>
        </w:rPr>
      </w:pPr>
    </w:p>
    <w:p w:rsidR="002D4468" w:rsidRDefault="002D4468" w:rsidP="00D77C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2D4468" w:rsidRDefault="002D4468" w:rsidP="00D77CC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согласно гарантированному</w:t>
      </w:r>
    </w:p>
    <w:p w:rsidR="002D4468" w:rsidRDefault="002D4468" w:rsidP="00D77C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перечню услуг по погребению</w:t>
      </w:r>
    </w:p>
    <w:p w:rsidR="002D4468" w:rsidRDefault="002D4468" w:rsidP="00D77CCE">
      <w:pPr>
        <w:rPr>
          <w:sz w:val="28"/>
          <w:szCs w:val="28"/>
        </w:rPr>
      </w:pPr>
      <w:r>
        <w:rPr>
          <w:b/>
          <w:sz w:val="28"/>
          <w:szCs w:val="28"/>
        </w:rPr>
        <w:t>умерших (погибших)</w:t>
      </w:r>
    </w:p>
    <w:p w:rsidR="002D4468" w:rsidRDefault="002D4468" w:rsidP="00D77CCE">
      <w:pPr>
        <w:rPr>
          <w:sz w:val="28"/>
          <w:szCs w:val="28"/>
        </w:rPr>
      </w:pPr>
    </w:p>
    <w:p w:rsidR="002D4468" w:rsidRDefault="002D4468" w:rsidP="00426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12 января 1996г. № 8-ФЗ«О погребении и похоронном деле» и от 6 октября 2003г. № 131 – ФЗ «Об общих принципах организации местного самоуправления в Российской Федерации» администрация</w:t>
      </w:r>
      <w:r>
        <w:rPr>
          <w:color w:val="000000"/>
          <w:spacing w:val="6"/>
          <w:sz w:val="28"/>
          <w:szCs w:val="28"/>
        </w:rPr>
        <w:t xml:space="preserve"> Родничковского</w:t>
      </w:r>
      <w:r>
        <w:rPr>
          <w:sz w:val="28"/>
          <w:szCs w:val="28"/>
        </w:rPr>
        <w:t xml:space="preserve"> муниципального образования </w:t>
      </w:r>
    </w:p>
    <w:p w:rsidR="002D4468" w:rsidRDefault="002D4468" w:rsidP="00D77CCE">
      <w:pPr>
        <w:rPr>
          <w:sz w:val="28"/>
          <w:szCs w:val="28"/>
        </w:rPr>
      </w:pPr>
    </w:p>
    <w:p w:rsidR="002D4468" w:rsidRDefault="002D4468" w:rsidP="004261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D4468" w:rsidRDefault="002D4468" w:rsidP="004261C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1. Установить требования к качеству услуг, предоставляемых согласно</w:t>
      </w:r>
    </w:p>
    <w:p w:rsidR="002D4468" w:rsidRDefault="002D4468" w:rsidP="004261C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гарантированному перечню услуг по погребению умерших (погибших), на территории</w:t>
      </w:r>
      <w:r>
        <w:rPr>
          <w:color w:val="000000"/>
          <w:spacing w:val="6"/>
          <w:sz w:val="28"/>
          <w:szCs w:val="28"/>
        </w:rPr>
        <w:t xml:space="preserve"> Родничковского </w:t>
      </w:r>
      <w:r>
        <w:rPr>
          <w:sz w:val="28"/>
          <w:szCs w:val="28"/>
        </w:rPr>
        <w:t>муниципального образования Балашовского</w:t>
      </w:r>
    </w:p>
    <w:p w:rsidR="002D4468" w:rsidRDefault="002D4468" w:rsidP="004261C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 (Приложение № 1).</w:t>
      </w:r>
    </w:p>
    <w:p w:rsidR="002D4468" w:rsidRDefault="002D4468" w:rsidP="004261C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>
        <w:rPr>
          <w:color w:val="000000"/>
          <w:spacing w:val="6"/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2).</w:t>
      </w:r>
    </w:p>
    <w:p w:rsidR="002D4468" w:rsidRDefault="002D4468" w:rsidP="004261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Определить стоимость услуг, предоставляемых согласно</w:t>
      </w:r>
    </w:p>
    <w:p w:rsidR="002D4468" w:rsidRDefault="002D4468" w:rsidP="00426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гарантированному перечню услуг по погребению умерших (погибших) на территории </w:t>
      </w:r>
      <w:r>
        <w:rPr>
          <w:color w:val="000000"/>
          <w:spacing w:val="6"/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3).</w:t>
      </w:r>
    </w:p>
    <w:p w:rsidR="002D4468" w:rsidRDefault="002D4468" w:rsidP="00426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>
        <w:rPr>
          <w:color w:val="000000"/>
          <w:spacing w:val="6"/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4).</w:t>
      </w:r>
    </w:p>
    <w:p w:rsidR="002D4468" w:rsidRDefault="002D4468" w:rsidP="00426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обнародования и распространяется на правоотношения, возникшие с 01.02.2019 г.</w:t>
      </w:r>
    </w:p>
    <w:p w:rsidR="002D4468" w:rsidRPr="004261C9" w:rsidRDefault="002D4468" w:rsidP="00426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2D4468" w:rsidRDefault="002D4468" w:rsidP="00D77CCE">
      <w:pPr>
        <w:jc w:val="both"/>
        <w:rPr>
          <w:b/>
          <w:sz w:val="28"/>
          <w:szCs w:val="28"/>
        </w:rPr>
      </w:pPr>
    </w:p>
    <w:p w:rsidR="002D4468" w:rsidRDefault="002D4468" w:rsidP="007870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Родничковского </w:t>
      </w:r>
    </w:p>
    <w:p w:rsidR="002D4468" w:rsidRDefault="002D4468" w:rsidP="004261C9">
      <w:pPr>
        <w:jc w:val="both"/>
        <w:rPr>
          <w:color w:val="000000"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В.В. Нагорнов</w:t>
      </w:r>
    </w:p>
    <w:p w:rsidR="002D4468" w:rsidRDefault="002D4468" w:rsidP="004261C9">
      <w:pPr>
        <w:shd w:val="clear" w:color="auto" w:fill="FFFFFF"/>
        <w:tabs>
          <w:tab w:val="left" w:pos="0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2D4468" w:rsidRDefault="002D4468" w:rsidP="004261C9">
      <w:pPr>
        <w:shd w:val="clear" w:color="auto" w:fill="FFFFFF"/>
        <w:tabs>
          <w:tab w:val="left" w:pos="0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2D4468" w:rsidRDefault="002D4468" w:rsidP="004261C9">
      <w:pPr>
        <w:shd w:val="clear" w:color="auto" w:fill="FFFFFF"/>
        <w:tabs>
          <w:tab w:val="left" w:pos="0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ab/>
        <w:t>Приложение № 1</w:t>
      </w:r>
    </w:p>
    <w:p w:rsidR="002D4468" w:rsidRPr="004261C9" w:rsidRDefault="002D4468" w:rsidP="004261C9">
      <w:pPr>
        <w:shd w:val="clear" w:color="auto" w:fill="FFFFFF"/>
        <w:tabs>
          <w:tab w:val="left" w:pos="0"/>
        </w:tabs>
        <w:ind w:left="4956" w:right="141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к постановлении </w:t>
      </w:r>
      <w:r>
        <w:rPr>
          <w:color w:val="000000"/>
          <w:spacing w:val="7"/>
          <w:sz w:val="28"/>
          <w:szCs w:val="28"/>
        </w:rPr>
        <w:t xml:space="preserve">администрации </w:t>
      </w:r>
      <w:r>
        <w:rPr>
          <w:color w:val="000000"/>
          <w:spacing w:val="6"/>
          <w:sz w:val="28"/>
          <w:szCs w:val="28"/>
        </w:rPr>
        <w:t>Родничковского</w:t>
      </w:r>
      <w:r>
        <w:rPr>
          <w:color w:val="000000"/>
          <w:spacing w:val="7"/>
          <w:sz w:val="28"/>
          <w:szCs w:val="28"/>
        </w:rPr>
        <w:t xml:space="preserve"> муниципального</w:t>
      </w:r>
    </w:p>
    <w:p w:rsidR="002D4468" w:rsidRDefault="002D4468" w:rsidP="004261C9">
      <w:pPr>
        <w:shd w:val="clear" w:color="auto" w:fill="FFFFFF"/>
        <w:tabs>
          <w:tab w:val="left" w:pos="0"/>
        </w:tabs>
        <w:ind w:right="384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ab/>
        <w:t xml:space="preserve">образования Балашовского </w:t>
      </w:r>
    </w:p>
    <w:p w:rsidR="002D4468" w:rsidRDefault="002D4468" w:rsidP="0005012B">
      <w:pPr>
        <w:shd w:val="clear" w:color="auto" w:fill="FFFFFF"/>
        <w:tabs>
          <w:tab w:val="left" w:pos="0"/>
        </w:tabs>
        <w:ind w:left="4956" w:right="384" w:hanging="1320"/>
        <w:rPr>
          <w:b/>
          <w:color w:val="000000"/>
          <w:spacing w:val="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ab/>
        <w:t xml:space="preserve">муниципального района 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от 21.01.2019 г. </w:t>
      </w:r>
      <w:r>
        <w:rPr>
          <w:color w:val="000000"/>
          <w:spacing w:val="-4"/>
          <w:sz w:val="28"/>
          <w:szCs w:val="28"/>
        </w:rPr>
        <w:t>№ 1-п</w:t>
      </w:r>
    </w:p>
    <w:p w:rsidR="002D4468" w:rsidRDefault="002D4468" w:rsidP="0005012B">
      <w:pPr>
        <w:shd w:val="clear" w:color="auto" w:fill="FFFFFF"/>
        <w:tabs>
          <w:tab w:val="left" w:pos="0"/>
        </w:tabs>
        <w:ind w:left="4956" w:right="384" w:hanging="1320"/>
        <w:rPr>
          <w:b/>
          <w:color w:val="000000"/>
          <w:spacing w:val="6"/>
          <w:sz w:val="28"/>
          <w:szCs w:val="28"/>
        </w:rPr>
      </w:pPr>
    </w:p>
    <w:p w:rsidR="002D4468" w:rsidRPr="0005012B" w:rsidRDefault="002D4468" w:rsidP="0005012B">
      <w:pPr>
        <w:shd w:val="clear" w:color="auto" w:fill="FFFFFF"/>
        <w:tabs>
          <w:tab w:val="left" w:pos="0"/>
        </w:tabs>
        <w:ind w:left="4956" w:right="384" w:hanging="1320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2D4468" w:rsidRDefault="002D4468" w:rsidP="00D77CCE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2D4468" w:rsidRDefault="002D4468" w:rsidP="00D77CCE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Родничковского муниципального образования </w:t>
      </w:r>
    </w:p>
    <w:p w:rsidR="002D4468" w:rsidRDefault="002D4468" w:rsidP="00D77CCE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Балашовского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2D4468" w:rsidRDefault="002D4468" w:rsidP="0005012B">
      <w:pPr>
        <w:shd w:val="clear" w:color="auto" w:fill="FFFFFF"/>
        <w:spacing w:before="5" w:line="302" w:lineRule="exact"/>
        <w:ind w:left="120" w:firstLine="581"/>
        <w:rPr>
          <w:color w:val="000000"/>
          <w:sz w:val="28"/>
          <w:szCs w:val="28"/>
        </w:rPr>
      </w:pP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свидетельства о смерти в ЗАГСе;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кладбище: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2D4468" w:rsidRDefault="002D4468" w:rsidP="00D77CCE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и доставка гроба и других  предметов,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2D4468" w:rsidRDefault="002D4468" w:rsidP="00D77CCE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smartTag w:uri="urn:schemas-microsoft-com:office:smarttags" w:element="metricconverter">
        <w:smartTagPr>
          <w:attr w:name="ProductID" w:val="25 мм"/>
        </w:smartTagPr>
        <w:r>
          <w:rPr>
            <w:i/>
            <w:iCs/>
            <w:color w:val="000000"/>
            <w:spacing w:val="-7"/>
            <w:sz w:val="28"/>
            <w:szCs w:val="28"/>
          </w:rPr>
          <w:t xml:space="preserve">25 </w:t>
        </w:r>
        <w:r>
          <w:rPr>
            <w:color w:val="000000"/>
            <w:spacing w:val="-7"/>
            <w:sz w:val="28"/>
            <w:szCs w:val="28"/>
          </w:rPr>
          <w:t>мм</w:t>
        </w:r>
      </w:smartTag>
      <w:r>
        <w:rPr>
          <w:color w:val="000000"/>
          <w:spacing w:val="-7"/>
          <w:sz w:val="28"/>
          <w:szCs w:val="28"/>
        </w:rPr>
        <w:t>.</w:t>
      </w:r>
    </w:p>
    <w:p w:rsidR="002D4468" w:rsidRDefault="002D4468" w:rsidP="00D77CCE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2D4468" w:rsidRDefault="002D4468" w:rsidP="00D77CCE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2D4468" w:rsidRDefault="002D4468" w:rsidP="00D77CCE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2D4468" w:rsidRDefault="002D4468" w:rsidP="0005012B">
      <w:pPr>
        <w:shd w:val="clear" w:color="auto" w:fill="FFFFFF"/>
        <w:tabs>
          <w:tab w:val="left" w:pos="0"/>
          <w:tab w:val="left" w:pos="9180"/>
        </w:tabs>
        <w:spacing w:before="10" w:line="317" w:lineRule="exact"/>
        <w:ind w:left="706" w:right="174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Погребение включает: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2D4468" w:rsidRDefault="002D4468" w:rsidP="0005012B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х 1,0 х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pacing w:val="-4"/>
            <w:sz w:val="28"/>
            <w:szCs w:val="28"/>
          </w:rPr>
          <w:t>1,5 м</w:t>
        </w:r>
      </w:smartTag>
      <w:r>
        <w:rPr>
          <w:color w:val="000000"/>
          <w:spacing w:val="-4"/>
          <w:sz w:val="28"/>
          <w:szCs w:val="28"/>
        </w:rPr>
        <w:t xml:space="preserve">) на отведенном участке </w:t>
      </w:r>
      <w:r>
        <w:rPr>
          <w:color w:val="000000"/>
          <w:spacing w:val="-5"/>
          <w:sz w:val="28"/>
          <w:szCs w:val="28"/>
        </w:rPr>
        <w:t>кладбища землекопами вручную или с использованием  механизированных средств;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опускание гроба в могилу рабочими специализированной службы ритуальных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2D4468" w:rsidRDefault="002D4468" w:rsidP="00AD115A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установку регистрационной таблички.</w:t>
      </w:r>
    </w:p>
    <w:p w:rsidR="002D4468" w:rsidRDefault="002D4468" w:rsidP="00AD115A">
      <w:pPr>
        <w:widowControl w:val="0"/>
        <w:shd w:val="clear" w:color="auto" w:fill="FFFFFF"/>
        <w:tabs>
          <w:tab w:val="left" w:pos="845"/>
        </w:tabs>
        <w:autoSpaceDE w:val="0"/>
        <w:spacing w:line="317" w:lineRule="exact"/>
        <w:ind w:left="1416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>Приложение № 2 к постановлению</w:t>
      </w:r>
    </w:p>
    <w:p w:rsidR="002D4468" w:rsidRDefault="002D4468" w:rsidP="00AD115A">
      <w:pPr>
        <w:widowControl w:val="0"/>
        <w:shd w:val="clear" w:color="auto" w:fill="FFFFFF"/>
        <w:tabs>
          <w:tab w:val="left" w:pos="845"/>
        </w:tabs>
        <w:autoSpaceDE w:val="0"/>
        <w:spacing w:line="317" w:lineRule="exact"/>
        <w:ind w:left="2124"/>
        <w:rPr>
          <w:color w:val="000000"/>
          <w:spacing w:val="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администрации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Родничковского</w:t>
      </w:r>
    </w:p>
    <w:p w:rsidR="002D4468" w:rsidRDefault="002D4468" w:rsidP="00AD115A">
      <w:pPr>
        <w:widowControl w:val="0"/>
        <w:shd w:val="clear" w:color="auto" w:fill="FFFFFF"/>
        <w:tabs>
          <w:tab w:val="left" w:pos="845"/>
        </w:tabs>
        <w:autoSpaceDE w:val="0"/>
        <w:spacing w:line="317" w:lineRule="exact"/>
        <w:ind w:left="2832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ab/>
      </w:r>
      <w:r>
        <w:rPr>
          <w:sz w:val="28"/>
          <w:szCs w:val="28"/>
        </w:rPr>
        <w:t>муниципального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образования</w:t>
      </w:r>
    </w:p>
    <w:p w:rsidR="002D4468" w:rsidRDefault="002D4468" w:rsidP="00AD115A">
      <w:pPr>
        <w:widowControl w:val="0"/>
        <w:shd w:val="clear" w:color="auto" w:fill="FFFFFF"/>
        <w:tabs>
          <w:tab w:val="left" w:pos="845"/>
        </w:tabs>
        <w:autoSpaceDE w:val="0"/>
        <w:spacing w:line="317" w:lineRule="exact"/>
        <w:ind w:left="3540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>Балашовского муниципального района</w:t>
      </w:r>
    </w:p>
    <w:p w:rsidR="002D4468" w:rsidRDefault="002D4468" w:rsidP="00AD115A">
      <w:pPr>
        <w:widowControl w:val="0"/>
        <w:shd w:val="clear" w:color="auto" w:fill="FFFFFF"/>
        <w:tabs>
          <w:tab w:val="left" w:pos="845"/>
        </w:tabs>
        <w:autoSpaceDE w:val="0"/>
        <w:spacing w:line="317" w:lineRule="exact"/>
        <w:ind w:left="3540"/>
        <w:rPr>
          <w:color w:val="000000"/>
          <w:spacing w:val="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от 21.01.2019 г.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5"/>
          <w:sz w:val="28"/>
          <w:szCs w:val="28"/>
        </w:rPr>
        <w:t>№ 1-п</w:t>
      </w:r>
    </w:p>
    <w:p w:rsidR="002D4468" w:rsidRPr="00AD115A" w:rsidRDefault="002D4468" w:rsidP="00AD115A">
      <w:pPr>
        <w:widowControl w:val="0"/>
        <w:shd w:val="clear" w:color="auto" w:fill="FFFFFF"/>
        <w:tabs>
          <w:tab w:val="left" w:pos="845"/>
        </w:tabs>
        <w:autoSpaceDE w:val="0"/>
        <w:spacing w:line="317" w:lineRule="exact"/>
        <w:ind w:left="3540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Требования</w:t>
      </w:r>
    </w:p>
    <w:p w:rsidR="002D4468" w:rsidRPr="00AD115A" w:rsidRDefault="002D4468" w:rsidP="00AD115A">
      <w:pPr>
        <w:shd w:val="clear" w:color="auto" w:fill="FFFFFF"/>
        <w:ind w:right="24" w:firstLine="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r>
        <w:rPr>
          <w:b/>
          <w:color w:val="000000"/>
          <w:spacing w:val="6"/>
          <w:sz w:val="28"/>
          <w:szCs w:val="28"/>
        </w:rPr>
        <w:t>Родничковского</w:t>
      </w:r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Балашовского  муниципального района Саратовской</w:t>
      </w:r>
      <w:r>
        <w:rPr>
          <w:b/>
          <w:color w:val="000000"/>
          <w:sz w:val="28"/>
          <w:szCs w:val="28"/>
        </w:rPr>
        <w:t xml:space="preserve"> области</w:t>
      </w:r>
    </w:p>
    <w:p w:rsidR="002D4468" w:rsidRDefault="002D4468" w:rsidP="00AD115A">
      <w:pPr>
        <w:shd w:val="clear" w:color="auto" w:fill="FFFFFF"/>
        <w:ind w:right="43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свидетельства о смерти в ЗАГСе.</w:t>
      </w:r>
    </w:p>
    <w:p w:rsidR="002D4468" w:rsidRDefault="002D4468" w:rsidP="00D77CCE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2D4468" w:rsidRDefault="002D4468" w:rsidP="00D77CCE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2D4468" w:rsidRDefault="002D4468" w:rsidP="00D77CCE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2D4468" w:rsidRDefault="002D4468" w:rsidP="00D77CCE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 xml:space="preserve">толщиной не менее </w:t>
      </w:r>
      <w:smartTag w:uri="urn:schemas-microsoft-com:office:smarttags" w:element="metricconverter">
        <w:smartTagPr>
          <w:attr w:name="ProductID" w:val="25 мм"/>
        </w:smartTagPr>
        <w:r>
          <w:rPr>
            <w:color w:val="000000"/>
            <w:spacing w:val="-2"/>
            <w:sz w:val="28"/>
            <w:szCs w:val="28"/>
          </w:rPr>
          <w:t>25 мм</w:t>
        </w:r>
      </w:smartTag>
      <w:r>
        <w:rPr>
          <w:color w:val="000000"/>
          <w:spacing w:val="-2"/>
          <w:sz w:val="28"/>
          <w:szCs w:val="28"/>
        </w:rPr>
        <w:t>.</w:t>
      </w:r>
    </w:p>
    <w:p w:rsidR="002D4468" w:rsidRDefault="002D4468" w:rsidP="00D77CCE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2D4468" w:rsidRDefault="002D4468" w:rsidP="00D77CCE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Перевозка умершего на кладбище</w:t>
      </w:r>
    </w:p>
    <w:p w:rsidR="002D4468" w:rsidRDefault="002D4468" w:rsidP="00D77CCE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2D4468" w:rsidRDefault="002D4468" w:rsidP="00D77CCE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2D4468" w:rsidRPr="00AD115A" w:rsidRDefault="002D4468" w:rsidP="00AD115A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х 1,0 х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z w:val="28"/>
            <w:szCs w:val="28"/>
          </w:rPr>
          <w:t>1,5 м</w:t>
        </w:r>
      </w:smartTag>
      <w:r>
        <w:rPr>
          <w:color w:val="000000"/>
          <w:sz w:val="28"/>
          <w:szCs w:val="28"/>
        </w:rPr>
        <w:t>) на отведенном участке;</w:t>
      </w:r>
    </w:p>
    <w:p w:rsidR="002D4468" w:rsidRDefault="002D4468" w:rsidP="00AD115A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кладбища землекопами вручную или с использованием механизированных средств;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опускание гроба в могилу рабочими специализированной службы ритуальных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2D4468" w:rsidRDefault="002D4468" w:rsidP="00D77CC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2D4468" w:rsidRDefault="002D4468" w:rsidP="00AD115A">
      <w:pPr>
        <w:ind w:firstLine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установка регистрационной таблички.</w:t>
      </w:r>
      <w:r>
        <w:rPr>
          <w:sz w:val="28"/>
          <w:szCs w:val="28"/>
        </w:rPr>
        <w:t xml:space="preserve"> </w:t>
      </w:r>
    </w:p>
    <w:p w:rsidR="002D4468" w:rsidRDefault="002D4468" w:rsidP="00AD115A">
      <w:pPr>
        <w:ind w:left="4248" w:firstLine="708"/>
        <w:rPr>
          <w:sz w:val="28"/>
          <w:szCs w:val="28"/>
        </w:rPr>
      </w:pPr>
    </w:p>
    <w:p w:rsidR="002D4468" w:rsidRDefault="002D4468" w:rsidP="00AD115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 № 3 к постановлению</w:t>
      </w:r>
    </w:p>
    <w:p w:rsidR="002D4468" w:rsidRDefault="002D4468" w:rsidP="00AD115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Родничковского </w:t>
      </w:r>
    </w:p>
    <w:p w:rsidR="002D4468" w:rsidRDefault="002D4468" w:rsidP="00892EB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2D4468" w:rsidRDefault="002D4468" w:rsidP="00892EB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</w:t>
      </w:r>
    </w:p>
    <w:p w:rsidR="002D4468" w:rsidRDefault="002D4468" w:rsidP="00892EBB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района от 21.01.2019 г № 1-п</w:t>
      </w:r>
    </w:p>
    <w:p w:rsidR="002D4468" w:rsidRDefault="002D4468" w:rsidP="00D77CCE">
      <w:pPr>
        <w:jc w:val="right"/>
        <w:rPr>
          <w:sz w:val="28"/>
          <w:szCs w:val="28"/>
        </w:rPr>
      </w:pPr>
    </w:p>
    <w:p w:rsidR="002D4468" w:rsidRDefault="002D4468" w:rsidP="00D77CCE">
      <w:pPr>
        <w:jc w:val="center"/>
        <w:rPr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 Родничковского образования Балашовского муниципального района Саратовской области</w:t>
      </w: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A0"/>
      </w:tblPr>
      <w:tblGrid>
        <w:gridCol w:w="1188"/>
        <w:gridCol w:w="5192"/>
        <w:gridCol w:w="3211"/>
      </w:tblGrid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2D4468" w:rsidRDefault="002D4468">
            <w:pPr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</w:pPr>
            <w:r>
              <w:rPr>
                <w:sz w:val="28"/>
                <w:szCs w:val="28"/>
              </w:rPr>
              <w:t>82,90</w:t>
            </w:r>
          </w:p>
        </w:tc>
      </w:tr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</w:pPr>
            <w:r>
              <w:rPr>
                <w:sz w:val="28"/>
                <w:szCs w:val="28"/>
              </w:rPr>
              <w:t>1217,89</w:t>
            </w:r>
          </w:p>
        </w:tc>
      </w:tr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</w:pPr>
            <w:r>
              <w:rPr>
                <w:sz w:val="28"/>
                <w:szCs w:val="28"/>
              </w:rPr>
              <w:t>427,63</w:t>
            </w:r>
          </w:p>
        </w:tc>
      </w:tr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</w:pPr>
            <w:r>
              <w:rPr>
                <w:sz w:val="28"/>
                <w:szCs w:val="28"/>
              </w:rPr>
              <w:t>4218,05</w:t>
            </w:r>
          </w:p>
        </w:tc>
      </w:tr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892EBB">
      <w:pPr>
        <w:rPr>
          <w:b/>
          <w:sz w:val="28"/>
          <w:szCs w:val="28"/>
        </w:rPr>
      </w:pPr>
    </w:p>
    <w:p w:rsidR="002D4468" w:rsidRDefault="002D4468" w:rsidP="00892EBB">
      <w:pPr>
        <w:ind w:left="4248"/>
        <w:rPr>
          <w:sz w:val="28"/>
          <w:szCs w:val="28"/>
        </w:rPr>
      </w:pPr>
      <w:r>
        <w:rPr>
          <w:sz w:val="28"/>
          <w:szCs w:val="28"/>
        </w:rPr>
        <w:t>Приложение № 4 к постановлению</w:t>
      </w:r>
    </w:p>
    <w:p w:rsidR="002D4468" w:rsidRDefault="002D4468" w:rsidP="00892EBB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администрации Родничковского</w:t>
      </w:r>
    </w:p>
    <w:p w:rsidR="002D4468" w:rsidRDefault="002D4468" w:rsidP="00892EBB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2D4468" w:rsidRDefault="002D4468" w:rsidP="00892EBB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2D4468" w:rsidRDefault="002D4468" w:rsidP="00892EBB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от 21.01.2019 г №  1-п</w:t>
      </w:r>
    </w:p>
    <w:p w:rsidR="002D4468" w:rsidRDefault="002D4468" w:rsidP="00D77CCE">
      <w:pPr>
        <w:jc w:val="center"/>
        <w:rPr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</w:t>
      </w:r>
      <w:r>
        <w:rPr>
          <w:b/>
          <w:color w:val="000000"/>
          <w:spacing w:val="6"/>
          <w:sz w:val="28"/>
          <w:szCs w:val="28"/>
        </w:rPr>
        <w:t>Родничковского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A0"/>
      </w:tblPr>
      <w:tblGrid>
        <w:gridCol w:w="1188"/>
        <w:gridCol w:w="5192"/>
        <w:gridCol w:w="3211"/>
      </w:tblGrid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2D4468" w:rsidRDefault="002D4468">
            <w:pPr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82,90</w:t>
            </w:r>
          </w:p>
        </w:tc>
      </w:tr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304,65</w:t>
            </w:r>
          </w:p>
        </w:tc>
      </w:tr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913,24</w:t>
            </w:r>
          </w:p>
        </w:tc>
      </w:tr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427,63</w:t>
            </w:r>
          </w:p>
        </w:tc>
      </w:tr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4218,05</w:t>
            </w:r>
          </w:p>
        </w:tc>
      </w:tr>
      <w:tr w:rsidR="002D4468" w:rsidTr="00D77CC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2D4468" w:rsidRDefault="002D4468" w:rsidP="00D77CCE">
      <w:pPr>
        <w:jc w:val="both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p w:rsidR="002D4468" w:rsidRDefault="002D4468" w:rsidP="00D77CCE">
      <w:pPr>
        <w:jc w:val="center"/>
        <w:rPr>
          <w:b/>
          <w:sz w:val="28"/>
          <w:szCs w:val="28"/>
        </w:rPr>
      </w:pPr>
    </w:p>
    <w:tbl>
      <w:tblPr>
        <w:tblW w:w="9288" w:type="dxa"/>
        <w:tblLayout w:type="fixed"/>
        <w:tblLook w:val="00A0"/>
      </w:tblPr>
      <w:tblGrid>
        <w:gridCol w:w="5426"/>
        <w:gridCol w:w="3862"/>
      </w:tblGrid>
      <w:tr w:rsidR="002D4468" w:rsidTr="00892EBB">
        <w:trPr>
          <w:trHeight w:val="5100"/>
        </w:trPr>
        <w:tc>
          <w:tcPr>
            <w:tcW w:w="5426" w:type="dxa"/>
            <w:vAlign w:val="bottom"/>
          </w:tcPr>
          <w:p w:rsidR="002D4468" w:rsidRDefault="002D446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2D4468" w:rsidRDefault="002D44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 строительства и жилищно-коммунального хозяйства</w:t>
            </w:r>
          </w:p>
          <w:p w:rsidR="002D4468" w:rsidRDefault="002D44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Саратовской области</w:t>
            </w:r>
          </w:p>
          <w:p w:rsidR="002D4468" w:rsidRDefault="002D4468">
            <w:pPr>
              <w:rPr>
                <w:color w:val="000000"/>
                <w:sz w:val="28"/>
                <w:szCs w:val="28"/>
              </w:rPr>
            </w:pPr>
          </w:p>
          <w:p w:rsidR="002D4468" w:rsidRDefault="002D446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</w:t>
            </w:r>
            <w:r>
              <w:rPr>
                <w:b/>
                <w:color w:val="000000"/>
                <w:sz w:val="28"/>
                <w:szCs w:val="28"/>
              </w:rPr>
              <w:t>__________Д.В. Тепин</w:t>
            </w:r>
          </w:p>
        </w:tc>
        <w:tc>
          <w:tcPr>
            <w:tcW w:w="3862" w:type="dxa"/>
          </w:tcPr>
          <w:p w:rsidR="002D4468" w:rsidRDefault="002D4468" w:rsidP="00892EB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2D4468" w:rsidRDefault="002D4468" w:rsidP="00892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государственным учреждением Отделением</w:t>
            </w:r>
          </w:p>
          <w:p w:rsidR="002D4468" w:rsidRDefault="002D4468" w:rsidP="00892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Пенсионного фонда РФ по</w:t>
            </w:r>
          </w:p>
          <w:p w:rsidR="002D4468" w:rsidRDefault="002D4468" w:rsidP="00892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Саратовской области</w:t>
            </w:r>
          </w:p>
          <w:p w:rsidR="002D4468" w:rsidRDefault="002D446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D4468" w:rsidRDefault="002D4468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 </w:t>
            </w:r>
            <w:r>
              <w:rPr>
                <w:b/>
                <w:color w:val="000000"/>
                <w:sz w:val="28"/>
                <w:szCs w:val="28"/>
              </w:rPr>
              <w:t>А.С. Романов</w:t>
            </w:r>
          </w:p>
          <w:p w:rsidR="002D4468" w:rsidRDefault="002D4468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2D4468" w:rsidRDefault="002D446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D4468" w:rsidRDefault="002D4468" w:rsidP="00892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2D4468" w:rsidRDefault="002D4468" w:rsidP="00892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государственным учреждением Саратовским региональным отделением</w:t>
            </w:r>
          </w:p>
          <w:p w:rsidR="002D4468" w:rsidRDefault="002D4468" w:rsidP="00892E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Фонда социального страхования РФ </w:t>
            </w:r>
          </w:p>
          <w:p w:rsidR="002D4468" w:rsidRDefault="002D446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D4468" w:rsidRDefault="002D4468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 </w:t>
            </w:r>
            <w:r>
              <w:rPr>
                <w:b/>
                <w:color w:val="000000"/>
                <w:sz w:val="28"/>
                <w:szCs w:val="28"/>
              </w:rPr>
              <w:t>В.В. Дубривный</w:t>
            </w:r>
          </w:p>
        </w:tc>
      </w:tr>
      <w:tr w:rsidR="002D4468" w:rsidTr="00892EBB">
        <w:trPr>
          <w:trHeight w:val="403"/>
        </w:trPr>
        <w:tc>
          <w:tcPr>
            <w:tcW w:w="5426" w:type="dxa"/>
            <w:vAlign w:val="bottom"/>
          </w:tcPr>
          <w:p w:rsidR="002D4468" w:rsidRDefault="002D446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2D4468" w:rsidRDefault="002D4468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D4468" w:rsidTr="00892EBB">
        <w:trPr>
          <w:trHeight w:val="80"/>
        </w:trPr>
        <w:tc>
          <w:tcPr>
            <w:tcW w:w="5426" w:type="dxa"/>
            <w:vAlign w:val="bottom"/>
          </w:tcPr>
          <w:p w:rsidR="002D4468" w:rsidRDefault="002D446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2D4468" w:rsidRDefault="002D4468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2D4468" w:rsidRDefault="002D4468" w:rsidP="00892E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статьями 9 и 10 Федерального закона </w:t>
      </w:r>
      <w:r>
        <w:rPr>
          <w:b/>
          <w:color w:val="000000"/>
          <w:sz w:val="28"/>
          <w:szCs w:val="28"/>
        </w:rPr>
        <w:t xml:space="preserve">от 12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b/>
            <w:color w:val="000000"/>
            <w:sz w:val="28"/>
            <w:szCs w:val="28"/>
          </w:rPr>
          <w:t>1996 г</w:t>
        </w:r>
      </w:smartTag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 8-ФЗ "О погребении и похоронном деле"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администрацией </w:t>
      </w:r>
      <w:r>
        <w:rPr>
          <w:bCs/>
          <w:color w:val="000000"/>
          <w:sz w:val="28"/>
          <w:szCs w:val="28"/>
        </w:rPr>
        <w:t>Родничковского</w:t>
      </w:r>
      <w:r>
        <w:rPr>
          <w:color w:val="000000"/>
          <w:sz w:val="28"/>
          <w:szCs w:val="28"/>
        </w:rPr>
        <w:t xml:space="preserve"> муниципального образования, в размере </w:t>
      </w:r>
      <w:r>
        <w:rPr>
          <w:color w:val="000000"/>
          <w:sz w:val="27"/>
          <w:szCs w:val="27"/>
        </w:rPr>
        <w:t>5946</w:t>
      </w:r>
      <w:r>
        <w:rPr>
          <w:color w:val="000000"/>
          <w:sz w:val="28"/>
          <w:szCs w:val="28"/>
        </w:rPr>
        <w:t xml:space="preserve"> рублей 47 копеек.</w:t>
      </w:r>
    </w:p>
    <w:p w:rsidR="002D4468" w:rsidRPr="00892EBB" w:rsidRDefault="002D4468" w:rsidP="00D77CCE">
      <w:pPr>
        <w:autoSpaceDE w:val="0"/>
        <w:rPr>
          <w:sz w:val="26"/>
          <w:szCs w:val="26"/>
        </w:rPr>
      </w:pPr>
    </w:p>
    <w:p w:rsidR="002D4468" w:rsidRPr="00892EBB" w:rsidRDefault="002D4468" w:rsidP="00892EBB">
      <w:pPr>
        <w:autoSpaceDE w:val="0"/>
        <w:spacing w:before="28" w:after="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Родничковского  муниципального образования Балашовского муниципального района </w:t>
      </w:r>
    </w:p>
    <w:p w:rsidR="002D4468" w:rsidRPr="00892EBB" w:rsidRDefault="002D4468" w:rsidP="00892EBB">
      <w:pPr>
        <w:autoSpaceDE w:val="0"/>
        <w:spacing w:before="51" w:after="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период с 1 февраля 2019 года </w:t>
      </w:r>
    </w:p>
    <w:tbl>
      <w:tblPr>
        <w:tblW w:w="9588" w:type="dxa"/>
        <w:tblInd w:w="-120" w:type="dxa"/>
        <w:tblLayout w:type="fixed"/>
        <w:tblLook w:val="00A0"/>
      </w:tblPr>
      <w:tblGrid>
        <w:gridCol w:w="768"/>
        <w:gridCol w:w="7020"/>
        <w:gridCol w:w="1800"/>
      </w:tblGrid>
      <w:tr w:rsidR="002D4468" w:rsidTr="00892EB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 п/п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услуги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Стоимость, руб.</w:t>
            </w:r>
          </w:p>
        </w:tc>
      </w:tr>
      <w:tr w:rsidR="002D4468" w:rsidTr="00892EB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 w:rsidP="00850686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82,90</w:t>
            </w:r>
          </w:p>
        </w:tc>
      </w:tr>
      <w:tr w:rsidR="002D4468" w:rsidTr="00892EB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 w:rsidP="00850686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1217,89</w:t>
            </w:r>
          </w:p>
        </w:tc>
      </w:tr>
      <w:tr w:rsidR="002D4468" w:rsidTr="00892EB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 w:rsidP="00850686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427,63</w:t>
            </w:r>
          </w:p>
        </w:tc>
      </w:tr>
      <w:tr w:rsidR="002D4468" w:rsidTr="00892EB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 w:rsidP="00850686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4218,05</w:t>
            </w:r>
          </w:p>
        </w:tc>
      </w:tr>
      <w:tr w:rsidR="002D4468" w:rsidTr="00892EBB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468" w:rsidRDefault="002D4468">
            <w:pPr>
              <w:autoSpaceDE w:val="0"/>
              <w:snapToGrid w:val="0"/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68" w:rsidRDefault="002D4468" w:rsidP="00850686">
            <w:pPr>
              <w:autoSpaceDE w:val="0"/>
              <w:snapToGrid w:val="0"/>
              <w:jc w:val="right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5946,47</w:t>
            </w:r>
          </w:p>
        </w:tc>
      </w:tr>
    </w:tbl>
    <w:p w:rsidR="002D4468" w:rsidRDefault="002D4468" w:rsidP="00D77CCE">
      <w:pPr>
        <w:jc w:val="both"/>
        <w:rPr>
          <w:b/>
          <w:sz w:val="28"/>
          <w:szCs w:val="28"/>
        </w:rPr>
      </w:pPr>
    </w:p>
    <w:p w:rsidR="002D4468" w:rsidRDefault="002D4468" w:rsidP="00D77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Родничковского </w:t>
      </w:r>
    </w:p>
    <w:p w:rsidR="002D4468" w:rsidRPr="00892EBB" w:rsidRDefault="002D4468" w:rsidP="00D77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В.В. Нагорнов</w:t>
      </w:r>
    </w:p>
    <w:sectPr w:rsidR="002D4468" w:rsidRPr="00892EBB" w:rsidSect="00AD115A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58AF52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</w:pPr>
      <w:rPr>
        <w:rFonts w:ascii="Times New Roman" w:hAnsi="Times New Roman" w:hint="default"/>
        <w:color w:val="000000"/>
        <w:spacing w:val="-1"/>
        <w:sz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CCE"/>
    <w:rsid w:val="0005012B"/>
    <w:rsid w:val="000A7D20"/>
    <w:rsid w:val="00120E68"/>
    <w:rsid w:val="002D4468"/>
    <w:rsid w:val="002D48CA"/>
    <w:rsid w:val="004261C9"/>
    <w:rsid w:val="00602578"/>
    <w:rsid w:val="0078704C"/>
    <w:rsid w:val="007A4C83"/>
    <w:rsid w:val="00850686"/>
    <w:rsid w:val="00892EBB"/>
    <w:rsid w:val="00A87B08"/>
    <w:rsid w:val="00AD115A"/>
    <w:rsid w:val="00B4660F"/>
    <w:rsid w:val="00B96084"/>
    <w:rsid w:val="00B9671A"/>
    <w:rsid w:val="00D77CCE"/>
    <w:rsid w:val="00F8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6</Pages>
  <Words>1322</Words>
  <Characters>7542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2019-01-18T06:30:00Z</cp:lastPrinted>
  <dcterms:created xsi:type="dcterms:W3CDTF">2019-01-17T14:36:00Z</dcterms:created>
  <dcterms:modified xsi:type="dcterms:W3CDTF">2019-01-18T07:20:00Z</dcterms:modified>
</cp:coreProperties>
</file>